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5D23" w14:textId="453C27AA" w:rsidR="00E16A16" w:rsidRDefault="00E16A16" w:rsidP="00E16A16">
      <w:pPr>
        <w:ind w:left="57"/>
        <w:jc w:val="both"/>
      </w:pPr>
    </w:p>
    <w:p w14:paraId="2FCA9022" w14:textId="299CD78B" w:rsidR="00E16A16" w:rsidRDefault="00E16A16" w:rsidP="00E16A16">
      <w:pPr>
        <w:ind w:left="57"/>
        <w:jc w:val="both"/>
      </w:pPr>
    </w:p>
    <w:p w14:paraId="0105BC01" w14:textId="4E073680" w:rsidR="00E16A16" w:rsidRPr="00E16A16" w:rsidRDefault="00E16A16" w:rsidP="00E16A16">
      <w:pPr>
        <w:ind w:left="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16A16">
        <w:rPr>
          <w:rFonts w:ascii="Times New Roman" w:hAnsi="Times New Roman" w:cs="Times New Roman"/>
          <w:b/>
          <w:sz w:val="23"/>
          <w:szCs w:val="23"/>
        </w:rPr>
        <w:t>Vulnerable Adults Safeguarding Policy</w:t>
      </w:r>
    </w:p>
    <w:p w14:paraId="18CCB26C" w14:textId="77777777" w:rsidR="00E16A16" w:rsidRPr="00E16A16" w:rsidRDefault="00E16A16" w:rsidP="00E16A16">
      <w:pPr>
        <w:ind w:left="57"/>
        <w:jc w:val="both"/>
        <w:rPr>
          <w:rFonts w:ascii="Times New Roman" w:hAnsi="Times New Roman" w:cs="Times New Roman"/>
          <w:sz w:val="23"/>
          <w:szCs w:val="23"/>
        </w:rPr>
      </w:pPr>
    </w:p>
    <w:p w14:paraId="6A421514" w14:textId="6010C8AD" w:rsidR="00ED1CDA" w:rsidRPr="00ED1CDA" w:rsidRDefault="002429CF" w:rsidP="00205F81">
      <w:pPr>
        <w:pStyle w:val="Default"/>
        <w:numPr>
          <w:ilvl w:val="0"/>
          <w:numId w:val="11"/>
        </w:numPr>
        <w:ind w:left="57" w:firstLine="0"/>
        <w:jc w:val="both"/>
      </w:pPr>
      <w:r w:rsidRPr="00E16A16">
        <w:rPr>
          <w:b/>
          <w:bCs/>
        </w:rPr>
        <w:t>I</w:t>
      </w:r>
      <w:r w:rsidR="0073780B" w:rsidRPr="00E16A16">
        <w:rPr>
          <w:b/>
          <w:bCs/>
        </w:rPr>
        <w:t>ntroduction</w:t>
      </w:r>
    </w:p>
    <w:p w14:paraId="042F8D37" w14:textId="77777777" w:rsidR="0073780B" w:rsidRPr="002429CF" w:rsidRDefault="0073780B" w:rsidP="00ED1CDA">
      <w:pPr>
        <w:pStyle w:val="Default"/>
        <w:jc w:val="both"/>
      </w:pPr>
    </w:p>
    <w:p w14:paraId="2F492E81" w14:textId="3B4653EA" w:rsidR="005842A6" w:rsidRDefault="002429CF" w:rsidP="00ED1CD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1.1</w:t>
      </w:r>
      <w:r>
        <w:rPr>
          <w:sz w:val="23"/>
          <w:szCs w:val="23"/>
        </w:rPr>
        <w:tab/>
      </w:r>
      <w:r w:rsidR="005842A6">
        <w:rPr>
          <w:sz w:val="23"/>
          <w:szCs w:val="23"/>
        </w:rPr>
        <w:t xml:space="preserve">The purpose of this policy is to ensure the safety of vulnerable adults who are </w:t>
      </w:r>
      <w:r w:rsidR="00344632">
        <w:rPr>
          <w:sz w:val="23"/>
          <w:szCs w:val="23"/>
        </w:rPr>
        <w:t>attending Devon Archaeological Society (“DAS”) events</w:t>
      </w:r>
      <w:r w:rsidR="005842A6">
        <w:rPr>
          <w:sz w:val="23"/>
          <w:szCs w:val="23"/>
        </w:rPr>
        <w:t>, or</w:t>
      </w:r>
      <w:r w:rsidR="003A6739">
        <w:rPr>
          <w:sz w:val="23"/>
          <w:szCs w:val="23"/>
        </w:rPr>
        <w:t xml:space="preserve"> interacting</w:t>
      </w:r>
      <w:r w:rsidR="005842A6">
        <w:rPr>
          <w:sz w:val="23"/>
          <w:szCs w:val="23"/>
        </w:rPr>
        <w:t xml:space="preserve"> with DAS</w:t>
      </w:r>
      <w:r w:rsidR="002673D7">
        <w:rPr>
          <w:sz w:val="23"/>
          <w:szCs w:val="23"/>
        </w:rPr>
        <w:t xml:space="preserve"> </w:t>
      </w:r>
      <w:r w:rsidR="003A6739">
        <w:rPr>
          <w:sz w:val="23"/>
          <w:szCs w:val="23"/>
        </w:rPr>
        <w:t>trustees, volunteers</w:t>
      </w:r>
      <w:r w:rsidR="00490640">
        <w:rPr>
          <w:sz w:val="23"/>
          <w:szCs w:val="23"/>
        </w:rPr>
        <w:t xml:space="preserve"> or </w:t>
      </w:r>
      <w:r w:rsidR="00344632">
        <w:rPr>
          <w:sz w:val="23"/>
          <w:szCs w:val="23"/>
        </w:rPr>
        <w:t>organisers</w:t>
      </w:r>
      <w:r w:rsidR="003A6739">
        <w:rPr>
          <w:sz w:val="23"/>
          <w:szCs w:val="23"/>
        </w:rPr>
        <w:t xml:space="preserve"> (“DAS representatives”)</w:t>
      </w:r>
      <w:r w:rsidR="00344632">
        <w:rPr>
          <w:sz w:val="23"/>
          <w:szCs w:val="23"/>
        </w:rPr>
        <w:t>.</w:t>
      </w:r>
    </w:p>
    <w:p w14:paraId="2589D532" w14:textId="77777777" w:rsidR="005842A6" w:rsidRDefault="005842A6" w:rsidP="00344632">
      <w:pPr>
        <w:pStyle w:val="Default"/>
        <w:ind w:left="142"/>
        <w:jc w:val="both"/>
        <w:rPr>
          <w:b/>
          <w:sz w:val="23"/>
          <w:szCs w:val="23"/>
        </w:rPr>
      </w:pPr>
    </w:p>
    <w:p w14:paraId="33C499D6" w14:textId="77777777" w:rsidR="00344632" w:rsidRPr="00344632" w:rsidRDefault="00344632" w:rsidP="00ED1CDA">
      <w:pPr>
        <w:pStyle w:val="Default"/>
        <w:numPr>
          <w:ilvl w:val="1"/>
          <w:numId w:val="11"/>
        </w:numPr>
        <w:ind w:left="0" w:firstLine="0"/>
        <w:jc w:val="both"/>
        <w:rPr>
          <w:sz w:val="23"/>
          <w:szCs w:val="23"/>
        </w:rPr>
      </w:pPr>
      <w:r w:rsidRPr="00344632">
        <w:rPr>
          <w:sz w:val="23"/>
          <w:szCs w:val="23"/>
        </w:rPr>
        <w:t>The policy has two parts</w:t>
      </w:r>
      <w:r w:rsidR="00C56BA5">
        <w:rPr>
          <w:sz w:val="23"/>
          <w:szCs w:val="23"/>
        </w:rPr>
        <w:t>:</w:t>
      </w:r>
      <w:r w:rsidR="002673D7">
        <w:rPr>
          <w:sz w:val="23"/>
          <w:szCs w:val="23"/>
        </w:rPr>
        <w:t xml:space="preserve"> </w:t>
      </w:r>
      <w:r w:rsidR="00C56BA5">
        <w:rPr>
          <w:sz w:val="23"/>
          <w:szCs w:val="23"/>
        </w:rPr>
        <w:t xml:space="preserve">(1) </w:t>
      </w:r>
      <w:r>
        <w:rPr>
          <w:sz w:val="23"/>
          <w:szCs w:val="23"/>
        </w:rPr>
        <w:t xml:space="preserve">how </w:t>
      </w:r>
      <w:r w:rsidR="003A6739">
        <w:rPr>
          <w:sz w:val="23"/>
          <w:szCs w:val="23"/>
        </w:rPr>
        <w:t xml:space="preserve">DAS representatives should treat </w:t>
      </w:r>
      <w:r>
        <w:rPr>
          <w:sz w:val="23"/>
          <w:szCs w:val="23"/>
        </w:rPr>
        <w:t xml:space="preserve">vulnerable adults, and </w:t>
      </w:r>
      <w:r w:rsidR="00C56BA5">
        <w:rPr>
          <w:sz w:val="23"/>
          <w:szCs w:val="23"/>
        </w:rPr>
        <w:t xml:space="preserve">(2) </w:t>
      </w:r>
      <w:r>
        <w:rPr>
          <w:sz w:val="23"/>
          <w:szCs w:val="23"/>
        </w:rPr>
        <w:t xml:space="preserve">how a DAS </w:t>
      </w:r>
      <w:r w:rsidR="003A6739">
        <w:rPr>
          <w:sz w:val="23"/>
          <w:szCs w:val="23"/>
        </w:rPr>
        <w:t>representative</w:t>
      </w:r>
      <w:r>
        <w:rPr>
          <w:sz w:val="23"/>
          <w:szCs w:val="23"/>
        </w:rPr>
        <w:t xml:space="preserve"> should respond to a</w:t>
      </w:r>
      <w:r w:rsidR="00C56BA5">
        <w:rPr>
          <w:sz w:val="23"/>
          <w:szCs w:val="23"/>
        </w:rPr>
        <w:t xml:space="preserve"> complaint made by </w:t>
      </w:r>
      <w:r>
        <w:rPr>
          <w:sz w:val="23"/>
          <w:szCs w:val="23"/>
        </w:rPr>
        <w:t>a vulnerabl</w:t>
      </w:r>
      <w:r w:rsidR="00C56BA5">
        <w:rPr>
          <w:sz w:val="23"/>
          <w:szCs w:val="23"/>
        </w:rPr>
        <w:t>e</w:t>
      </w:r>
      <w:r>
        <w:rPr>
          <w:sz w:val="23"/>
          <w:szCs w:val="23"/>
        </w:rPr>
        <w:t xml:space="preserve"> adult at a DA</w:t>
      </w:r>
      <w:r w:rsidR="00C56BA5">
        <w:rPr>
          <w:sz w:val="23"/>
          <w:szCs w:val="23"/>
        </w:rPr>
        <w:t>S</w:t>
      </w:r>
      <w:r>
        <w:rPr>
          <w:sz w:val="23"/>
          <w:szCs w:val="23"/>
        </w:rPr>
        <w:t xml:space="preserve"> event.</w:t>
      </w:r>
    </w:p>
    <w:p w14:paraId="184E62D6" w14:textId="77777777" w:rsidR="00344632" w:rsidRDefault="00344632" w:rsidP="00344632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2327925" w14:textId="77777777" w:rsidR="005776C0" w:rsidRPr="00344632" w:rsidRDefault="002429CF" w:rsidP="00ED1CD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1.3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5776C0" w:rsidRPr="00344632">
        <w:rPr>
          <w:rFonts w:ascii="Times New Roman" w:hAnsi="Times New Roman" w:cs="Times New Roman"/>
          <w:color w:val="000000"/>
          <w:sz w:val="23"/>
          <w:szCs w:val="23"/>
        </w:rPr>
        <w:t xml:space="preserve">The definition of </w:t>
      </w:r>
      <w:r w:rsidR="00B33067" w:rsidRPr="00344632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5776C0" w:rsidRPr="00344632">
        <w:rPr>
          <w:rFonts w:ascii="Times New Roman" w:hAnsi="Times New Roman" w:cs="Times New Roman"/>
          <w:color w:val="000000"/>
          <w:sz w:val="23"/>
          <w:szCs w:val="23"/>
        </w:rPr>
        <w:t xml:space="preserve">vulnerable adult </w:t>
      </w:r>
      <w:r w:rsidR="00B33067" w:rsidRPr="00344632">
        <w:rPr>
          <w:rFonts w:ascii="Times New Roman" w:hAnsi="Times New Roman" w:cs="Times New Roman"/>
          <w:color w:val="000000"/>
          <w:sz w:val="23"/>
          <w:szCs w:val="23"/>
        </w:rPr>
        <w:t xml:space="preserve">is </w:t>
      </w:r>
      <w:r w:rsidR="005776C0" w:rsidRPr="00344632">
        <w:rPr>
          <w:rFonts w:ascii="Times New Roman" w:hAnsi="Times New Roman" w:cs="Times New Roman"/>
          <w:color w:val="000000"/>
          <w:sz w:val="23"/>
          <w:szCs w:val="23"/>
        </w:rPr>
        <w:t>“a person aged 18 or over who has (</w:t>
      </w:r>
      <w:proofErr w:type="spellStart"/>
      <w:r w:rsidR="005776C0" w:rsidRPr="00344632"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spellEnd"/>
      <w:r w:rsidR="005776C0" w:rsidRPr="00344632">
        <w:rPr>
          <w:rFonts w:ascii="Times New Roman" w:hAnsi="Times New Roman" w:cs="Times New Roman"/>
          <w:color w:val="000000"/>
          <w:sz w:val="23"/>
          <w:szCs w:val="23"/>
        </w:rPr>
        <w:t>) a substantial learning or physical disability; (ii) a physical or mental illness or mental disorder, chronic or otherwise, including an addiction to alcohol or drugs; or</w:t>
      </w:r>
      <w:r w:rsidR="002673D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776C0" w:rsidRPr="00344632">
        <w:rPr>
          <w:rFonts w:ascii="Times New Roman" w:hAnsi="Times New Roman" w:cs="Times New Roman"/>
          <w:color w:val="000000"/>
          <w:sz w:val="23"/>
          <w:szCs w:val="23"/>
        </w:rPr>
        <w:t>(iii) a significant reduction in physical or mental capacity."</w:t>
      </w:r>
    </w:p>
    <w:p w14:paraId="355E4C45" w14:textId="77777777" w:rsidR="005776C0" w:rsidRDefault="005776C0" w:rsidP="005842A6">
      <w:pPr>
        <w:pStyle w:val="Default"/>
        <w:jc w:val="both"/>
        <w:rPr>
          <w:sz w:val="23"/>
          <w:szCs w:val="23"/>
        </w:rPr>
      </w:pPr>
    </w:p>
    <w:p w14:paraId="7DA0C602" w14:textId="77777777" w:rsidR="005776C0" w:rsidRPr="002445AC" w:rsidRDefault="00ED1CDA" w:rsidP="00ED1C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1.4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344632">
        <w:rPr>
          <w:rFonts w:ascii="Times New Roman" w:hAnsi="Times New Roman" w:cs="Times New Roman"/>
          <w:color w:val="000000"/>
          <w:sz w:val="23"/>
          <w:szCs w:val="23"/>
        </w:rPr>
        <w:t>The definition of a</w:t>
      </w:r>
      <w:r w:rsidR="005776C0" w:rsidRPr="005776C0">
        <w:rPr>
          <w:rFonts w:ascii="Times New Roman" w:hAnsi="Times New Roman" w:cs="Times New Roman"/>
          <w:color w:val="000000"/>
          <w:sz w:val="23"/>
          <w:szCs w:val="23"/>
        </w:rPr>
        <w:t>buse is</w:t>
      </w:r>
      <w:r w:rsidR="005776C0" w:rsidRPr="0073780B">
        <w:rPr>
          <w:rFonts w:ascii="Times New Roman" w:hAnsi="Times New Roman" w:cs="Times New Roman"/>
          <w:color w:val="000000"/>
          <w:sz w:val="23"/>
          <w:szCs w:val="23"/>
        </w:rPr>
        <w:t xml:space="preserve"> the violation of an individual’</w:t>
      </w:r>
      <w:r w:rsidR="005776C0" w:rsidRPr="005776C0">
        <w:rPr>
          <w:rFonts w:ascii="Times New Roman" w:hAnsi="Times New Roman" w:cs="Times New Roman"/>
          <w:color w:val="000000"/>
          <w:sz w:val="23"/>
          <w:szCs w:val="23"/>
        </w:rPr>
        <w:t>s human rights. It can be a single act or repeated acts. It</w:t>
      </w:r>
      <w:r w:rsidR="002673D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776C0" w:rsidRPr="005776C0">
        <w:rPr>
          <w:rFonts w:ascii="Times New Roman" w:hAnsi="Times New Roman" w:cs="Times New Roman"/>
          <w:color w:val="000000"/>
          <w:sz w:val="23"/>
          <w:szCs w:val="23"/>
        </w:rPr>
        <w:t>can be physical, sexual, or emotional. Vulnerable adults may also suffer additional types of abuse such as</w:t>
      </w:r>
      <w:r w:rsidR="008D3483">
        <w:rPr>
          <w:rFonts w:ascii="Times New Roman" w:hAnsi="Times New Roman" w:cs="Times New Roman"/>
          <w:color w:val="000000"/>
          <w:sz w:val="23"/>
          <w:szCs w:val="23"/>
        </w:rPr>
        <w:t xml:space="preserve"> exploitation,</w:t>
      </w:r>
      <w:r w:rsidR="005776C0" w:rsidRPr="005776C0">
        <w:rPr>
          <w:rFonts w:ascii="Times New Roman" w:hAnsi="Times New Roman" w:cs="Times New Roman"/>
          <w:color w:val="000000"/>
          <w:sz w:val="23"/>
          <w:szCs w:val="23"/>
        </w:rPr>
        <w:t xml:space="preserve"> being manipulated financially or being discriminated against. </w:t>
      </w:r>
    </w:p>
    <w:p w14:paraId="1BD93DDB" w14:textId="77777777" w:rsidR="002445AC" w:rsidRDefault="002445AC" w:rsidP="005842A6">
      <w:pPr>
        <w:pStyle w:val="Default"/>
        <w:jc w:val="both"/>
        <w:rPr>
          <w:b/>
          <w:bCs/>
          <w:sz w:val="23"/>
          <w:szCs w:val="23"/>
        </w:rPr>
      </w:pPr>
    </w:p>
    <w:p w14:paraId="7826A93C" w14:textId="77777777" w:rsidR="002445AC" w:rsidRPr="00C56BA5" w:rsidRDefault="00CF4FE7" w:rsidP="00ED1CDA">
      <w:pPr>
        <w:pStyle w:val="Default"/>
        <w:numPr>
          <w:ilvl w:val="0"/>
          <w:numId w:val="11"/>
        </w:numPr>
        <w:ind w:left="0" w:firstLine="0"/>
        <w:jc w:val="both"/>
        <w:rPr>
          <w:b/>
          <w:bCs/>
        </w:rPr>
      </w:pPr>
      <w:r w:rsidRPr="00C56BA5">
        <w:rPr>
          <w:b/>
          <w:bCs/>
        </w:rPr>
        <w:t xml:space="preserve">The policy </w:t>
      </w:r>
    </w:p>
    <w:p w14:paraId="7E376937" w14:textId="77777777" w:rsidR="002445AC" w:rsidRDefault="002445AC" w:rsidP="005842A6">
      <w:pPr>
        <w:pStyle w:val="Default"/>
        <w:jc w:val="both"/>
        <w:rPr>
          <w:sz w:val="23"/>
          <w:szCs w:val="23"/>
        </w:rPr>
      </w:pPr>
    </w:p>
    <w:p w14:paraId="2ECC5E17" w14:textId="4206CBDF" w:rsidR="00CF4FE7" w:rsidRDefault="00ED1CDA" w:rsidP="005842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</w:t>
      </w:r>
      <w:r>
        <w:rPr>
          <w:sz w:val="23"/>
          <w:szCs w:val="23"/>
        </w:rPr>
        <w:tab/>
      </w:r>
      <w:r w:rsidR="00344632" w:rsidRPr="00344632">
        <w:rPr>
          <w:sz w:val="23"/>
          <w:szCs w:val="23"/>
        </w:rPr>
        <w:t xml:space="preserve">Vulnerable adults </w:t>
      </w:r>
      <w:r w:rsidR="003A6739">
        <w:rPr>
          <w:sz w:val="23"/>
          <w:szCs w:val="23"/>
        </w:rPr>
        <w:t xml:space="preserve">interacting with </w:t>
      </w:r>
      <w:r w:rsidR="00344632" w:rsidRPr="00344632">
        <w:rPr>
          <w:sz w:val="23"/>
          <w:szCs w:val="23"/>
        </w:rPr>
        <w:t>DAS must be treated with dignity and re</w:t>
      </w:r>
      <w:r w:rsidR="00ED55D1">
        <w:rPr>
          <w:sz w:val="23"/>
          <w:szCs w:val="23"/>
        </w:rPr>
        <w:t>s</w:t>
      </w:r>
      <w:r w:rsidR="00344632" w:rsidRPr="00344632">
        <w:rPr>
          <w:sz w:val="23"/>
          <w:szCs w:val="23"/>
        </w:rPr>
        <w:t>pect</w:t>
      </w:r>
      <w:r w:rsidR="007D6034">
        <w:rPr>
          <w:sz w:val="23"/>
          <w:szCs w:val="23"/>
        </w:rPr>
        <w:t>. They should</w:t>
      </w:r>
      <w:r w:rsidR="003A6739">
        <w:rPr>
          <w:sz w:val="23"/>
          <w:szCs w:val="23"/>
        </w:rPr>
        <w:t xml:space="preserve"> </w:t>
      </w:r>
      <w:r w:rsidR="00490640">
        <w:rPr>
          <w:sz w:val="23"/>
          <w:szCs w:val="23"/>
        </w:rPr>
        <w:t xml:space="preserve">not be subjected to </w:t>
      </w:r>
      <w:r w:rsidR="00CF4FE7">
        <w:rPr>
          <w:sz w:val="23"/>
          <w:szCs w:val="23"/>
        </w:rPr>
        <w:t>physical, emotional, or sexual abuse</w:t>
      </w:r>
      <w:r w:rsidR="003A6739">
        <w:rPr>
          <w:sz w:val="23"/>
          <w:szCs w:val="23"/>
        </w:rPr>
        <w:t>.</w:t>
      </w:r>
    </w:p>
    <w:p w14:paraId="71425C9D" w14:textId="77777777" w:rsidR="00ED1CDA" w:rsidRDefault="00ED1CDA" w:rsidP="005842A6">
      <w:pPr>
        <w:pStyle w:val="Default"/>
        <w:jc w:val="both"/>
        <w:rPr>
          <w:sz w:val="23"/>
          <w:szCs w:val="23"/>
        </w:rPr>
      </w:pPr>
    </w:p>
    <w:p w14:paraId="19E7DF16" w14:textId="77777777" w:rsidR="0020497A" w:rsidRDefault="00ED1CDA" w:rsidP="005842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2.2</w:t>
      </w:r>
      <w:r>
        <w:rPr>
          <w:sz w:val="23"/>
          <w:szCs w:val="23"/>
        </w:rPr>
        <w:tab/>
      </w:r>
      <w:r w:rsidR="00ED55D1">
        <w:rPr>
          <w:sz w:val="23"/>
          <w:szCs w:val="23"/>
        </w:rPr>
        <w:t xml:space="preserve">If a vulnerable adult communicates to a DAS </w:t>
      </w:r>
      <w:r w:rsidR="00C6550E">
        <w:rPr>
          <w:sz w:val="23"/>
          <w:szCs w:val="23"/>
        </w:rPr>
        <w:t>representative</w:t>
      </w:r>
      <w:r w:rsidR="00ED55D1">
        <w:rPr>
          <w:sz w:val="23"/>
          <w:szCs w:val="23"/>
        </w:rPr>
        <w:t xml:space="preserve"> that the vulnerable adult is unhappy with aspects of their care then the DAS </w:t>
      </w:r>
      <w:r w:rsidR="00C6550E">
        <w:rPr>
          <w:sz w:val="23"/>
          <w:szCs w:val="23"/>
        </w:rPr>
        <w:t>representative</w:t>
      </w:r>
      <w:r w:rsidR="00ED55D1">
        <w:rPr>
          <w:sz w:val="23"/>
          <w:szCs w:val="23"/>
        </w:rPr>
        <w:t xml:space="preserve"> should attempt to obtain information about the vulnerable adult such as their name and where they live.  The DAS </w:t>
      </w:r>
      <w:r w:rsidR="00C6550E">
        <w:rPr>
          <w:sz w:val="23"/>
          <w:szCs w:val="23"/>
        </w:rPr>
        <w:t>representative</w:t>
      </w:r>
      <w:r w:rsidR="00ED55D1">
        <w:rPr>
          <w:sz w:val="23"/>
          <w:szCs w:val="23"/>
        </w:rPr>
        <w:t xml:space="preserve"> should communicate the conversation, and any details obtained, to the DAS Safeguarding Officer </w:t>
      </w:r>
      <w:r w:rsidR="00C56BA5">
        <w:rPr>
          <w:sz w:val="23"/>
          <w:szCs w:val="23"/>
        </w:rPr>
        <w:t xml:space="preserve">as soon as possible.  The DAS Safeguarding Officer </w:t>
      </w:r>
      <w:r w:rsidR="00ED55D1">
        <w:rPr>
          <w:sz w:val="23"/>
          <w:szCs w:val="23"/>
        </w:rPr>
        <w:t>will know how to take the matter forward with the appropriate safeguarding agency.</w:t>
      </w:r>
    </w:p>
    <w:p w14:paraId="6F65FFC5" w14:textId="77777777" w:rsidR="00ED55D1" w:rsidRDefault="00ED55D1" w:rsidP="005842A6">
      <w:pPr>
        <w:pStyle w:val="Default"/>
        <w:jc w:val="both"/>
        <w:rPr>
          <w:sz w:val="23"/>
          <w:szCs w:val="23"/>
        </w:rPr>
      </w:pPr>
    </w:p>
    <w:p w14:paraId="37120BEC" w14:textId="77777777" w:rsidR="0044174D" w:rsidRDefault="00ED1CDA" w:rsidP="0044174D">
      <w:pPr>
        <w:pStyle w:val="Default"/>
        <w:spacing w:after="95"/>
        <w:jc w:val="both"/>
        <w:rPr>
          <w:sz w:val="23"/>
          <w:szCs w:val="23"/>
        </w:rPr>
      </w:pPr>
      <w:r>
        <w:rPr>
          <w:sz w:val="23"/>
          <w:szCs w:val="23"/>
        </w:rPr>
        <w:t>2.3</w:t>
      </w:r>
      <w:r>
        <w:rPr>
          <w:sz w:val="23"/>
          <w:szCs w:val="23"/>
        </w:rPr>
        <w:tab/>
        <w:t xml:space="preserve">If any </w:t>
      </w:r>
      <w:r w:rsidR="00B11011">
        <w:rPr>
          <w:sz w:val="23"/>
          <w:szCs w:val="23"/>
        </w:rPr>
        <w:t>situation</w:t>
      </w:r>
      <w:r>
        <w:rPr>
          <w:sz w:val="23"/>
          <w:szCs w:val="23"/>
        </w:rPr>
        <w:t xml:space="preserve"> with a vulnerable adult </w:t>
      </w:r>
      <w:r w:rsidR="00B11011">
        <w:rPr>
          <w:sz w:val="23"/>
          <w:szCs w:val="23"/>
        </w:rPr>
        <w:t>occur</w:t>
      </w:r>
      <w:r>
        <w:rPr>
          <w:sz w:val="23"/>
          <w:szCs w:val="23"/>
        </w:rPr>
        <w:t xml:space="preserve">s </w:t>
      </w:r>
      <w:r w:rsidR="003A6739">
        <w:rPr>
          <w:bCs/>
          <w:sz w:val="23"/>
          <w:szCs w:val="23"/>
        </w:rPr>
        <w:t>involving DAS or</w:t>
      </w:r>
      <w:r w:rsidR="002673D7"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at a DAS event then the DAS </w:t>
      </w:r>
      <w:r w:rsidR="00C6550E">
        <w:rPr>
          <w:sz w:val="23"/>
          <w:szCs w:val="23"/>
        </w:rPr>
        <w:t>representative</w:t>
      </w:r>
      <w:r>
        <w:rPr>
          <w:sz w:val="23"/>
          <w:szCs w:val="23"/>
        </w:rPr>
        <w:t xml:space="preserve"> should make and retain a written record of the circumstances </w:t>
      </w:r>
      <w:r w:rsidR="00B11011">
        <w:rPr>
          <w:sz w:val="23"/>
          <w:szCs w:val="23"/>
        </w:rPr>
        <w:t>of the situation</w:t>
      </w:r>
      <w:r w:rsidR="0044174D">
        <w:rPr>
          <w:sz w:val="23"/>
          <w:szCs w:val="23"/>
        </w:rPr>
        <w:t xml:space="preserve"> and notify the DAS Safeguarding Officer, Secretary and the Chair.</w:t>
      </w:r>
    </w:p>
    <w:p w14:paraId="4A60312E" w14:textId="77777777" w:rsidR="00541463" w:rsidRDefault="00541463" w:rsidP="005842A6">
      <w:pPr>
        <w:pStyle w:val="Default"/>
        <w:jc w:val="both"/>
        <w:rPr>
          <w:b/>
          <w:bCs/>
          <w:sz w:val="23"/>
          <w:szCs w:val="23"/>
        </w:rPr>
      </w:pPr>
    </w:p>
    <w:p w14:paraId="674B8062" w14:textId="77777777" w:rsidR="00B80A4B" w:rsidRDefault="00ED1CDA" w:rsidP="005842A6">
      <w:pPr>
        <w:pStyle w:val="Default"/>
        <w:jc w:val="both"/>
        <w:rPr>
          <w:bCs/>
          <w:sz w:val="23"/>
          <w:szCs w:val="23"/>
        </w:rPr>
      </w:pPr>
      <w:r w:rsidRPr="00ED1CDA">
        <w:rPr>
          <w:bCs/>
          <w:sz w:val="23"/>
          <w:szCs w:val="23"/>
        </w:rPr>
        <w:t>2.4</w:t>
      </w:r>
      <w:r w:rsidRPr="00ED1CDA">
        <w:rPr>
          <w:bCs/>
          <w:sz w:val="23"/>
          <w:szCs w:val="23"/>
        </w:rPr>
        <w:tab/>
        <w:t>If a vulnerable adult suffers an injury</w:t>
      </w:r>
      <w:r w:rsidR="002673D7">
        <w:rPr>
          <w:bCs/>
          <w:sz w:val="23"/>
          <w:szCs w:val="23"/>
        </w:rPr>
        <w:t xml:space="preserve"> </w:t>
      </w:r>
      <w:r w:rsidRPr="00ED1CDA">
        <w:rPr>
          <w:bCs/>
          <w:sz w:val="23"/>
          <w:szCs w:val="23"/>
        </w:rPr>
        <w:t xml:space="preserve">at a DAS event then the DAS organiser </w:t>
      </w:r>
      <w:r w:rsidR="00C56BA5">
        <w:rPr>
          <w:bCs/>
          <w:sz w:val="23"/>
          <w:szCs w:val="23"/>
        </w:rPr>
        <w:t xml:space="preserve">should carry out </w:t>
      </w:r>
      <w:r w:rsidR="007D6034">
        <w:rPr>
          <w:bCs/>
          <w:sz w:val="23"/>
          <w:szCs w:val="23"/>
        </w:rPr>
        <w:t>F</w:t>
      </w:r>
      <w:r w:rsidR="00C56BA5">
        <w:rPr>
          <w:bCs/>
          <w:sz w:val="23"/>
          <w:szCs w:val="23"/>
        </w:rPr>
        <w:t xml:space="preserve">irst </w:t>
      </w:r>
      <w:r w:rsidR="007D6034">
        <w:rPr>
          <w:bCs/>
          <w:sz w:val="23"/>
          <w:szCs w:val="23"/>
        </w:rPr>
        <w:t>A</w:t>
      </w:r>
      <w:r w:rsidR="00C56BA5">
        <w:rPr>
          <w:bCs/>
          <w:sz w:val="23"/>
          <w:szCs w:val="23"/>
        </w:rPr>
        <w:t>id with another adult present an</w:t>
      </w:r>
      <w:r w:rsidR="0044174D">
        <w:rPr>
          <w:bCs/>
          <w:sz w:val="23"/>
          <w:szCs w:val="23"/>
        </w:rPr>
        <w:t>d/or summon an emergency agency. A record of First Aid administered should also be made and retained.</w:t>
      </w:r>
    </w:p>
    <w:p w14:paraId="5689252A" w14:textId="77777777" w:rsidR="00B80A4B" w:rsidRDefault="00B80A4B" w:rsidP="005842A6">
      <w:pPr>
        <w:pStyle w:val="Default"/>
        <w:jc w:val="both"/>
        <w:rPr>
          <w:bCs/>
          <w:sz w:val="23"/>
          <w:szCs w:val="23"/>
        </w:rPr>
      </w:pPr>
    </w:p>
    <w:p w14:paraId="15796F25" w14:textId="5DAE2E5C" w:rsidR="0044174D" w:rsidRDefault="00B80A4B" w:rsidP="005842A6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2.5      </w:t>
      </w:r>
      <w:r>
        <w:t xml:space="preserve">Trustees should make a serious incident report to the </w:t>
      </w:r>
      <w:r w:rsidR="007D6034">
        <w:t xml:space="preserve">Charity </w:t>
      </w:r>
      <w:r>
        <w:t xml:space="preserve">Commission if: </w:t>
      </w:r>
      <w:r w:rsidR="007D6034">
        <w:t xml:space="preserve">vulnerable adults </w:t>
      </w:r>
      <w:r>
        <w:t xml:space="preserve">have been, or are alleged to have been, abused or mistreated while under the care of </w:t>
      </w:r>
      <w:r w:rsidR="002673D7">
        <w:t>DAS</w:t>
      </w:r>
      <w:r>
        <w:t xml:space="preserve">, or by someone connected with </w:t>
      </w:r>
      <w:r w:rsidR="002673D7">
        <w:t>DAS</w:t>
      </w:r>
      <w:r>
        <w:t xml:space="preserve">, for example a trustee or volunteer; there has been </w:t>
      </w:r>
      <w:r>
        <w:lastRenderedPageBreak/>
        <w:t xml:space="preserve">an incident where someone has been abused or mistreated (alleged or actual) and this is connected with the activities of </w:t>
      </w:r>
      <w:r w:rsidR="002673D7">
        <w:t>DAS</w:t>
      </w:r>
      <w:r>
        <w:t xml:space="preserve">; there has been a breach of procedures or policies at </w:t>
      </w:r>
      <w:r w:rsidR="002673D7">
        <w:t>DAS</w:t>
      </w:r>
      <w:r>
        <w:t xml:space="preserve"> which has put </w:t>
      </w:r>
      <w:r w:rsidR="007D6034">
        <w:t>vulnerable adults</w:t>
      </w:r>
      <w:r>
        <w:t xml:space="preserve"> at risk, </w:t>
      </w:r>
    </w:p>
    <w:p w14:paraId="6EA99DD4" w14:textId="77777777" w:rsidR="0044174D" w:rsidRDefault="0044174D" w:rsidP="005842A6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2.</w:t>
      </w:r>
      <w:r w:rsidR="00B80A4B">
        <w:rPr>
          <w:bCs/>
          <w:sz w:val="23"/>
          <w:szCs w:val="23"/>
        </w:rPr>
        <w:t>6</w:t>
      </w:r>
      <w:r>
        <w:rPr>
          <w:bCs/>
          <w:sz w:val="23"/>
          <w:szCs w:val="23"/>
        </w:rPr>
        <w:tab/>
      </w:r>
      <w:r>
        <w:rPr>
          <w:sz w:val="23"/>
          <w:szCs w:val="23"/>
        </w:rPr>
        <w:t>If the nature of DAS activities and events should change, the need for a DBS check for volunteers</w:t>
      </w:r>
      <w:r w:rsidR="00C6550E">
        <w:rPr>
          <w:sz w:val="23"/>
          <w:szCs w:val="23"/>
        </w:rPr>
        <w:t>, trustees and employees</w:t>
      </w:r>
      <w:r>
        <w:rPr>
          <w:sz w:val="23"/>
          <w:szCs w:val="23"/>
        </w:rPr>
        <w:t xml:space="preserve"> should be re-assessed and such checks if necessary will be made.</w:t>
      </w:r>
    </w:p>
    <w:p w14:paraId="7C18C17A" w14:textId="77777777" w:rsidR="0044174D" w:rsidRDefault="0044174D" w:rsidP="005842A6">
      <w:pPr>
        <w:pStyle w:val="Default"/>
        <w:jc w:val="both"/>
        <w:rPr>
          <w:sz w:val="23"/>
          <w:szCs w:val="23"/>
        </w:rPr>
      </w:pPr>
    </w:p>
    <w:p w14:paraId="5CC36213" w14:textId="77777777" w:rsidR="0044174D" w:rsidRPr="00ED1CDA" w:rsidRDefault="0044174D" w:rsidP="005842A6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ab/>
      </w:r>
    </w:p>
    <w:p w14:paraId="4E965D60" w14:textId="77777777" w:rsidR="00CF4FE7" w:rsidRDefault="00CF4FE7" w:rsidP="005842A6">
      <w:pPr>
        <w:pStyle w:val="Default"/>
        <w:jc w:val="both"/>
        <w:rPr>
          <w:sz w:val="23"/>
          <w:szCs w:val="23"/>
        </w:rPr>
      </w:pPr>
    </w:p>
    <w:p w14:paraId="798909FB" w14:textId="77777777" w:rsidR="00CF4FE7" w:rsidRPr="007D6034" w:rsidRDefault="00CF4FE7" w:rsidP="007D6034">
      <w:pPr>
        <w:pStyle w:val="NoSpacing"/>
      </w:pPr>
    </w:p>
    <w:sectPr w:rsidR="00CF4FE7" w:rsidRPr="007D6034" w:rsidSect="00242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64F1" w14:textId="77777777" w:rsidR="008D0BD1" w:rsidRDefault="008D0BD1" w:rsidP="00CF4FE7">
      <w:pPr>
        <w:spacing w:after="0" w:line="240" w:lineRule="auto"/>
      </w:pPr>
      <w:r>
        <w:separator/>
      </w:r>
    </w:p>
  </w:endnote>
  <w:endnote w:type="continuationSeparator" w:id="0">
    <w:p w14:paraId="6669CABA" w14:textId="77777777" w:rsidR="008D0BD1" w:rsidRDefault="008D0BD1" w:rsidP="00CF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1285" w14:textId="77777777" w:rsidR="00205F81" w:rsidRDefault="00205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5C0C" w14:textId="26B6FC06" w:rsidR="00205F81" w:rsidRDefault="00205F81">
    <w:pPr>
      <w:pStyle w:val="Footer"/>
    </w:pPr>
    <w:r>
      <w:t xml:space="preserve">Devon Archaeological Society Vulnerable Adult Policy </w:t>
    </w:r>
    <w:r w:rsidR="008034EC">
      <w:t>202</w:t>
    </w:r>
    <w:r w:rsidR="005A107B">
      <w:t>3</w:t>
    </w:r>
  </w:p>
  <w:p w14:paraId="2CCE7B8E" w14:textId="77777777" w:rsidR="007B659D" w:rsidRDefault="007B6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1A6E" w14:textId="77777777" w:rsidR="00ED55D1" w:rsidRPr="002429CF" w:rsidRDefault="00ED55D1">
    <w:pPr>
      <w:pStyle w:val="Footer"/>
      <w:rPr>
        <w:sz w:val="18"/>
        <w:szCs w:val="18"/>
      </w:rPr>
    </w:pPr>
    <w:r w:rsidRPr="002429CF">
      <w:rPr>
        <w:sz w:val="18"/>
        <w:szCs w:val="18"/>
      </w:rPr>
      <w:t>DAS Policies and Procedures.</w:t>
    </w:r>
  </w:p>
  <w:p w14:paraId="40BBE21A" w14:textId="77777777" w:rsidR="00ED55D1" w:rsidRPr="002429CF" w:rsidRDefault="00ED55D1">
    <w:pPr>
      <w:pStyle w:val="Footer"/>
      <w:rPr>
        <w:sz w:val="18"/>
        <w:szCs w:val="18"/>
      </w:rPr>
    </w:pPr>
    <w:r w:rsidRPr="002429CF">
      <w:rPr>
        <w:sz w:val="18"/>
        <w:szCs w:val="18"/>
      </w:rPr>
      <w:t xml:space="preserve">Revised: </w:t>
    </w:r>
    <w:r w:rsidR="002429CF" w:rsidRPr="002429CF">
      <w:rPr>
        <w:sz w:val="18"/>
        <w:szCs w:val="18"/>
      </w:rPr>
      <w:t>January 2017</w:t>
    </w:r>
  </w:p>
  <w:p w14:paraId="02DDD34B" w14:textId="77777777" w:rsidR="002429CF" w:rsidRPr="002429CF" w:rsidRDefault="002429CF">
    <w:pPr>
      <w:pStyle w:val="Footer"/>
      <w:rPr>
        <w:sz w:val="18"/>
        <w:szCs w:val="18"/>
      </w:rPr>
    </w:pPr>
    <w:r w:rsidRPr="002429CF">
      <w:rPr>
        <w:sz w:val="18"/>
        <w:szCs w:val="18"/>
      </w:rPr>
      <w:t>Prepared by; JG/ME/AA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D94A" w14:textId="77777777" w:rsidR="008D0BD1" w:rsidRDefault="008D0BD1" w:rsidP="00CF4FE7">
      <w:pPr>
        <w:spacing w:after="0" w:line="240" w:lineRule="auto"/>
      </w:pPr>
      <w:r>
        <w:separator/>
      </w:r>
    </w:p>
  </w:footnote>
  <w:footnote w:type="continuationSeparator" w:id="0">
    <w:p w14:paraId="4454E204" w14:textId="77777777" w:rsidR="008D0BD1" w:rsidRDefault="008D0BD1" w:rsidP="00CF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DE8A" w14:textId="77777777" w:rsidR="00205F81" w:rsidRDefault="00205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72CA" w14:textId="77777777" w:rsidR="00ED55D1" w:rsidRPr="00C56BA5" w:rsidRDefault="002429CF">
    <w:pPr>
      <w:pStyle w:val="Header"/>
      <w:rPr>
        <w:b/>
        <w:sz w:val="28"/>
        <w:szCs w:val="28"/>
      </w:rPr>
    </w:pPr>
    <w:r w:rsidRPr="00C56BA5">
      <w:rPr>
        <w:b/>
        <w:sz w:val="28"/>
        <w:szCs w:val="28"/>
      </w:rPr>
      <w:t>Devon Archaeological Society</w:t>
    </w:r>
  </w:p>
  <w:p w14:paraId="1ED58DF2" w14:textId="77777777" w:rsidR="002429CF" w:rsidRDefault="002429CF">
    <w:pPr>
      <w:pStyle w:val="Header"/>
      <w:rPr>
        <w:b/>
        <w:sz w:val="28"/>
        <w:szCs w:val="28"/>
      </w:rPr>
    </w:pPr>
    <w:r w:rsidRPr="00C56BA5">
      <w:rPr>
        <w:b/>
        <w:sz w:val="28"/>
        <w:szCs w:val="28"/>
      </w:rPr>
      <w:t>Policy for Safeguarding Vulnerable Adults</w:t>
    </w:r>
  </w:p>
  <w:p w14:paraId="01B3393C" w14:textId="77777777" w:rsidR="00C56BA5" w:rsidRPr="00C56BA5" w:rsidRDefault="00C56BA5">
    <w:pPr>
      <w:pStyle w:val="Head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1"/>
      <w:gridCol w:w="7385"/>
    </w:tblGrid>
    <w:tr w:rsidR="00541463" w14:paraId="5612FC71" w14:textId="77777777" w:rsidTr="00541463">
      <w:tc>
        <w:tcPr>
          <w:tcW w:w="1387" w:type="dxa"/>
        </w:tcPr>
        <w:p w14:paraId="67C78044" w14:textId="77777777" w:rsidR="00541463" w:rsidRDefault="00541463" w:rsidP="009479D9">
          <w:pPr>
            <w:pStyle w:val="Header"/>
          </w:pPr>
          <w:r w:rsidRPr="00BB6CE9">
            <w:rPr>
              <w:rFonts w:ascii="Times New Roman" w:eastAsia="Times New Roman" w:hAnsi="Times New Roman" w:cs="Times New Roman"/>
              <w:sz w:val="20"/>
              <w:szCs w:val="20"/>
            </w:rPr>
            <w:object w:dxaOrig="1756" w:dyaOrig="1711" w14:anchorId="319588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4pt;height:69.6pt" fillcolor="window">
                <v:imagedata r:id="rId1" o:title=""/>
              </v:shape>
              <o:OLEObject Type="Embed" ProgID="Word.Picture.8" ShapeID="_x0000_i1025" DrawAspect="Content" ObjectID="_1752076856" r:id="rId2"/>
            </w:object>
          </w:r>
        </w:p>
      </w:tc>
      <w:tc>
        <w:tcPr>
          <w:tcW w:w="7855" w:type="dxa"/>
        </w:tcPr>
        <w:p w14:paraId="6B908C1D" w14:textId="77777777" w:rsidR="00541463" w:rsidRPr="00B33067" w:rsidRDefault="00541463" w:rsidP="009479D9">
          <w:pPr>
            <w:pStyle w:val="Header"/>
            <w:rPr>
              <w:rFonts w:ascii="Times New Roman" w:hAnsi="Times New Roman" w:cs="Times New Roman"/>
              <w:sz w:val="36"/>
              <w:szCs w:val="36"/>
            </w:rPr>
          </w:pPr>
          <w:r w:rsidRPr="00B33067">
            <w:rPr>
              <w:rFonts w:ascii="Times New Roman" w:hAnsi="Times New Roman" w:cs="Times New Roman"/>
              <w:b/>
              <w:sz w:val="36"/>
              <w:szCs w:val="36"/>
            </w:rPr>
            <w:t>DEVON ARCHAEOLOGICAL SOCIETY</w:t>
          </w:r>
        </w:p>
        <w:p w14:paraId="235C2574" w14:textId="77777777" w:rsidR="00B33067" w:rsidRDefault="00B33067" w:rsidP="00B33067">
          <w:pPr>
            <w:pStyle w:val="Header"/>
            <w:rPr>
              <w:rFonts w:ascii="Times New Roman" w:hAnsi="Times New Roman" w:cs="Times New Roman"/>
              <w:b/>
              <w:sz w:val="32"/>
            </w:rPr>
          </w:pPr>
        </w:p>
        <w:p w14:paraId="2115A2CB" w14:textId="77777777" w:rsidR="00541463" w:rsidRPr="00B33067" w:rsidRDefault="00ED55D1" w:rsidP="00B33067">
          <w:pPr>
            <w:pStyle w:val="Header"/>
            <w:rPr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SAFEGUARDING VULNERABLE ADULTS</w:t>
          </w:r>
        </w:p>
      </w:tc>
    </w:tr>
  </w:tbl>
  <w:p w14:paraId="316B6BD2" w14:textId="77777777" w:rsidR="00541463" w:rsidRDefault="00541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438A"/>
    <w:multiLevelType w:val="hybridMultilevel"/>
    <w:tmpl w:val="8CE4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D4552"/>
    <w:multiLevelType w:val="hybridMultilevel"/>
    <w:tmpl w:val="14369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12DAF"/>
    <w:multiLevelType w:val="hybridMultilevel"/>
    <w:tmpl w:val="8DDCA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098"/>
    <w:multiLevelType w:val="hybridMultilevel"/>
    <w:tmpl w:val="77821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52591"/>
    <w:multiLevelType w:val="hybridMultilevel"/>
    <w:tmpl w:val="E6D86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862E1"/>
    <w:multiLevelType w:val="multilevel"/>
    <w:tmpl w:val="56A6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384FF2"/>
    <w:multiLevelType w:val="hybridMultilevel"/>
    <w:tmpl w:val="450E906A"/>
    <w:lvl w:ilvl="0" w:tplc="EA9644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1E6BFA"/>
    <w:multiLevelType w:val="hybridMultilevel"/>
    <w:tmpl w:val="5DC24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781D83"/>
    <w:multiLevelType w:val="hybridMultilevel"/>
    <w:tmpl w:val="D3920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D4707"/>
    <w:multiLevelType w:val="hybridMultilevel"/>
    <w:tmpl w:val="435EC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C4ECB"/>
    <w:multiLevelType w:val="hybridMultilevel"/>
    <w:tmpl w:val="06EE1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E5853"/>
    <w:multiLevelType w:val="hybridMultilevel"/>
    <w:tmpl w:val="59A81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636063">
    <w:abstractNumId w:val="4"/>
  </w:num>
  <w:num w:numId="2" w16cid:durableId="1160266346">
    <w:abstractNumId w:val="2"/>
  </w:num>
  <w:num w:numId="3" w16cid:durableId="2143692521">
    <w:abstractNumId w:val="9"/>
  </w:num>
  <w:num w:numId="4" w16cid:durableId="2137143552">
    <w:abstractNumId w:val="10"/>
  </w:num>
  <w:num w:numId="5" w16cid:durableId="486633500">
    <w:abstractNumId w:val="0"/>
  </w:num>
  <w:num w:numId="6" w16cid:durableId="1156609675">
    <w:abstractNumId w:val="6"/>
  </w:num>
  <w:num w:numId="7" w16cid:durableId="1000036863">
    <w:abstractNumId w:val="3"/>
  </w:num>
  <w:num w:numId="8" w16cid:durableId="1304389844">
    <w:abstractNumId w:val="11"/>
  </w:num>
  <w:num w:numId="9" w16cid:durableId="382607066">
    <w:abstractNumId w:val="7"/>
  </w:num>
  <w:num w:numId="10" w16cid:durableId="1798833137">
    <w:abstractNumId w:val="8"/>
  </w:num>
  <w:num w:numId="11" w16cid:durableId="1700273822">
    <w:abstractNumId w:val="5"/>
  </w:num>
  <w:num w:numId="12" w16cid:durableId="777944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E7"/>
    <w:rsid w:val="00097426"/>
    <w:rsid w:val="001A29B7"/>
    <w:rsid w:val="001F7135"/>
    <w:rsid w:val="0020497A"/>
    <w:rsid w:val="00205F81"/>
    <w:rsid w:val="00221BEF"/>
    <w:rsid w:val="002429CF"/>
    <w:rsid w:val="002445AC"/>
    <w:rsid w:val="002673D7"/>
    <w:rsid w:val="00327B5F"/>
    <w:rsid w:val="00344632"/>
    <w:rsid w:val="003A6739"/>
    <w:rsid w:val="0044174D"/>
    <w:rsid w:val="00490640"/>
    <w:rsid w:val="00492CF4"/>
    <w:rsid w:val="004B318E"/>
    <w:rsid w:val="004E353B"/>
    <w:rsid w:val="00541463"/>
    <w:rsid w:val="00546E24"/>
    <w:rsid w:val="005776C0"/>
    <w:rsid w:val="005842A6"/>
    <w:rsid w:val="005A107B"/>
    <w:rsid w:val="0062730E"/>
    <w:rsid w:val="006C51E4"/>
    <w:rsid w:val="006D5677"/>
    <w:rsid w:val="0073780B"/>
    <w:rsid w:val="00744AA9"/>
    <w:rsid w:val="007B659D"/>
    <w:rsid w:val="007D6034"/>
    <w:rsid w:val="008034EC"/>
    <w:rsid w:val="00827EAC"/>
    <w:rsid w:val="008542A0"/>
    <w:rsid w:val="008856BD"/>
    <w:rsid w:val="008D0BD1"/>
    <w:rsid w:val="008D3483"/>
    <w:rsid w:val="00976BA4"/>
    <w:rsid w:val="009B1C2E"/>
    <w:rsid w:val="009B48A8"/>
    <w:rsid w:val="00A51D4B"/>
    <w:rsid w:val="00AE4E9F"/>
    <w:rsid w:val="00AF7953"/>
    <w:rsid w:val="00B11011"/>
    <w:rsid w:val="00B33067"/>
    <w:rsid w:val="00B80A4B"/>
    <w:rsid w:val="00BB6CE9"/>
    <w:rsid w:val="00C149FF"/>
    <w:rsid w:val="00C3084F"/>
    <w:rsid w:val="00C56BA5"/>
    <w:rsid w:val="00C6550E"/>
    <w:rsid w:val="00C67120"/>
    <w:rsid w:val="00CB0917"/>
    <w:rsid w:val="00CB0CD2"/>
    <w:rsid w:val="00CB72E7"/>
    <w:rsid w:val="00CF4FE7"/>
    <w:rsid w:val="00E0253C"/>
    <w:rsid w:val="00E16A16"/>
    <w:rsid w:val="00ED1CDA"/>
    <w:rsid w:val="00ED55D1"/>
    <w:rsid w:val="00F47D29"/>
    <w:rsid w:val="00F903F0"/>
    <w:rsid w:val="00F9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08F0919E"/>
  <w15:docId w15:val="{936DCDE2-4F1C-420E-A27F-3C58B947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4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4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FE7"/>
  </w:style>
  <w:style w:type="paragraph" w:styleId="Footer">
    <w:name w:val="footer"/>
    <w:basedOn w:val="Normal"/>
    <w:link w:val="FooterChar"/>
    <w:uiPriority w:val="99"/>
    <w:unhideWhenUsed/>
    <w:rsid w:val="00CF4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FE7"/>
  </w:style>
  <w:style w:type="table" w:styleId="TableGrid">
    <w:name w:val="Table Grid"/>
    <w:basedOn w:val="TableNormal"/>
    <w:uiPriority w:val="59"/>
    <w:rsid w:val="0054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5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B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60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67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4C4E-FC1B-4F8D-90B7-B1406AF9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admin</dc:creator>
  <cp:lastModifiedBy>Mandy Eversett</cp:lastModifiedBy>
  <cp:revision>2</cp:revision>
  <cp:lastPrinted>2017-01-15T18:00:00Z</cp:lastPrinted>
  <dcterms:created xsi:type="dcterms:W3CDTF">2023-07-28T18:15:00Z</dcterms:created>
  <dcterms:modified xsi:type="dcterms:W3CDTF">2023-07-28T18:15:00Z</dcterms:modified>
</cp:coreProperties>
</file>